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47" w:rsidRPr="00E52747" w:rsidRDefault="00E52747" w:rsidP="00E52747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color w:val="0070C0"/>
          <w:kern w:val="36"/>
          <w:sz w:val="48"/>
          <w:szCs w:val="48"/>
          <w:u w:val="single"/>
          <w:lang w:eastAsia="sl-SI"/>
        </w:rPr>
      </w:pPr>
      <w:r w:rsidRPr="00E52747">
        <w:rPr>
          <w:rFonts w:ascii="Arial" w:eastAsia="Times New Roman" w:hAnsi="Arial" w:cs="Arial"/>
          <w:color w:val="0070C0"/>
          <w:kern w:val="36"/>
          <w:sz w:val="48"/>
          <w:szCs w:val="48"/>
          <w:u w:val="single"/>
          <w:lang w:eastAsia="sl-SI"/>
        </w:rPr>
        <w:t>Popis škode na kmetijskih pridelkih zaradi suše v letu 2022</w:t>
      </w:r>
    </w:p>
    <w:p w:rsidR="00E52747" w:rsidRPr="00E52747" w:rsidRDefault="00E52747" w:rsidP="00DF57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666666"/>
          <w:sz w:val="27"/>
          <w:szCs w:val="27"/>
          <w:lang w:eastAsia="sl-SI"/>
        </w:rPr>
      </w:pPr>
      <w:r w:rsidRPr="00E52747">
        <w:rPr>
          <w:rFonts w:ascii="Arial" w:eastAsia="Times New Roman" w:hAnsi="Arial" w:cs="Arial"/>
          <w:b/>
          <w:bCs/>
          <w:color w:val="666666"/>
          <w:sz w:val="27"/>
          <w:szCs w:val="27"/>
          <w:lang w:eastAsia="sl-SI"/>
        </w:rPr>
        <w:t xml:space="preserve">Lastnike kmetijskih gospodarstev, ki so utrpeli škodo na tekoči kmetijski proizvodnji obveščamo, da je v teku popis škode zaradi suše. Škodo lahko prijavite na obrazcu 2, ki ga lahko prejmete tudi na sedežu Občine </w:t>
      </w:r>
      <w:r w:rsidR="00B91700">
        <w:rPr>
          <w:rFonts w:ascii="Arial" w:eastAsia="Times New Roman" w:hAnsi="Arial" w:cs="Arial"/>
          <w:b/>
          <w:bCs/>
          <w:color w:val="666666"/>
          <w:sz w:val="27"/>
          <w:szCs w:val="27"/>
          <w:lang w:eastAsia="sl-SI"/>
        </w:rPr>
        <w:t>Tabor</w:t>
      </w:r>
      <w:r w:rsidRPr="00E52747">
        <w:rPr>
          <w:rFonts w:ascii="Arial" w:eastAsia="Times New Roman" w:hAnsi="Arial" w:cs="Arial"/>
          <w:b/>
          <w:bCs/>
          <w:color w:val="666666"/>
          <w:sz w:val="27"/>
          <w:szCs w:val="27"/>
          <w:lang w:eastAsia="sl-SI"/>
        </w:rPr>
        <w:t xml:space="preserve"> ali na spletni strani občine.</w:t>
      </w:r>
    </w:p>
    <w:p w:rsidR="00B91700" w:rsidRDefault="00E52747" w:rsidP="00AB1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b/>
          <w:bCs/>
          <w:color w:val="666666"/>
          <w:spacing w:val="5"/>
          <w:sz w:val="24"/>
          <w:szCs w:val="24"/>
          <w:lang w:eastAsia="sl-SI"/>
        </w:rPr>
        <w:t>Izpolnjene obrazce</w:t>
      </w:r>
      <w:r w:rsidR="00B91700">
        <w:rPr>
          <w:rFonts w:ascii="Arial" w:eastAsia="Times New Roman" w:hAnsi="Arial" w:cs="Arial"/>
          <w:b/>
          <w:bCs/>
          <w:color w:val="666666"/>
          <w:spacing w:val="5"/>
          <w:sz w:val="24"/>
          <w:szCs w:val="24"/>
          <w:lang w:eastAsia="sl-SI"/>
        </w:rPr>
        <w:t xml:space="preserve"> morate oddati </w:t>
      </w:r>
      <w:r w:rsidRPr="00E52747">
        <w:rPr>
          <w:rFonts w:ascii="Arial" w:eastAsia="Times New Roman" w:hAnsi="Arial" w:cs="Arial"/>
          <w:b/>
          <w:bCs/>
          <w:color w:val="666666"/>
          <w:spacing w:val="5"/>
          <w:sz w:val="24"/>
          <w:szCs w:val="24"/>
          <w:lang w:eastAsia="sl-SI"/>
        </w:rPr>
        <w:t xml:space="preserve">najkasneje </w:t>
      </w:r>
      <w:r w:rsidRPr="00E52747">
        <w:rPr>
          <w:rFonts w:ascii="Arial" w:eastAsia="Times New Roman" w:hAnsi="Arial" w:cs="Arial"/>
          <w:b/>
          <w:bCs/>
          <w:color w:val="0070C0"/>
          <w:spacing w:val="5"/>
          <w:sz w:val="24"/>
          <w:szCs w:val="24"/>
          <w:lang w:eastAsia="sl-SI"/>
        </w:rPr>
        <w:t>do 1</w:t>
      </w:r>
      <w:r w:rsidR="00B91700" w:rsidRPr="00B91700">
        <w:rPr>
          <w:rFonts w:ascii="Arial" w:eastAsia="Times New Roman" w:hAnsi="Arial" w:cs="Arial"/>
          <w:b/>
          <w:bCs/>
          <w:color w:val="0070C0"/>
          <w:spacing w:val="5"/>
          <w:sz w:val="24"/>
          <w:szCs w:val="24"/>
          <w:lang w:eastAsia="sl-SI"/>
        </w:rPr>
        <w:t>5</w:t>
      </w:r>
      <w:r w:rsidRPr="00E52747">
        <w:rPr>
          <w:rFonts w:ascii="Arial" w:eastAsia="Times New Roman" w:hAnsi="Arial" w:cs="Arial"/>
          <w:b/>
          <w:bCs/>
          <w:color w:val="0070C0"/>
          <w:spacing w:val="5"/>
          <w:sz w:val="24"/>
          <w:szCs w:val="24"/>
          <w:lang w:eastAsia="sl-SI"/>
        </w:rPr>
        <w:t xml:space="preserve">. septembra 2022 </w:t>
      </w:r>
      <w:r w:rsidRPr="00E52747">
        <w:rPr>
          <w:rFonts w:ascii="Arial" w:eastAsia="Times New Roman" w:hAnsi="Arial" w:cs="Arial"/>
          <w:b/>
          <w:bCs/>
          <w:color w:val="666666"/>
          <w:spacing w:val="5"/>
          <w:sz w:val="24"/>
          <w:szCs w:val="24"/>
          <w:lang w:eastAsia="sl-SI"/>
        </w:rPr>
        <w:t>osebno na občino ali skenirano po e-pošti na  naslov: </w:t>
      </w:r>
      <w:r>
        <w:rPr>
          <w:rFonts w:ascii="Arial" w:eastAsia="Times New Roman" w:hAnsi="Arial" w:cs="Arial"/>
          <w:b/>
          <w:bCs/>
          <w:color w:val="666666"/>
          <w:spacing w:val="5"/>
          <w:sz w:val="24"/>
          <w:szCs w:val="24"/>
          <w:lang w:eastAsia="sl-SI"/>
        </w:rPr>
        <w:t>info@obcina-tabor.si</w:t>
      </w:r>
      <w:r w:rsidRPr="00E52747">
        <w:rPr>
          <w:rFonts w:ascii="Arial" w:eastAsia="Times New Roman" w:hAnsi="Arial" w:cs="Arial"/>
          <w:b/>
          <w:bCs/>
          <w:color w:val="666666"/>
          <w:spacing w:val="5"/>
          <w:sz w:val="24"/>
          <w:szCs w:val="24"/>
          <w:lang w:eastAsia="sl-SI"/>
        </w:rPr>
        <w:t>.</w:t>
      </w:r>
      <w:r w:rsidRPr="00E52747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 </w:t>
      </w:r>
    </w:p>
    <w:p w:rsidR="00E52747" w:rsidRPr="00E52747" w:rsidRDefault="00E52747" w:rsidP="00AB1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b/>
          <w:bCs/>
          <w:color w:val="666666"/>
          <w:spacing w:val="5"/>
          <w:sz w:val="24"/>
          <w:szCs w:val="24"/>
          <w:lang w:eastAsia="sl-SI"/>
        </w:rPr>
        <w:t xml:space="preserve">Kot dokazilo o nastali škodi na kulturah </w:t>
      </w:r>
      <w:r w:rsidRPr="00E52747">
        <w:rPr>
          <w:rFonts w:ascii="Arial" w:eastAsia="Times New Roman" w:hAnsi="Arial" w:cs="Arial"/>
          <w:b/>
          <w:bCs/>
          <w:color w:val="0070C0"/>
          <w:spacing w:val="5"/>
          <w:sz w:val="24"/>
          <w:szCs w:val="24"/>
          <w:lang w:eastAsia="sl-SI"/>
        </w:rPr>
        <w:t>priložite</w:t>
      </w:r>
      <w:r w:rsidR="00DF57CE" w:rsidRPr="00B91700">
        <w:rPr>
          <w:rFonts w:ascii="Arial" w:eastAsia="Times New Roman" w:hAnsi="Arial" w:cs="Arial"/>
          <w:b/>
          <w:bCs/>
          <w:color w:val="0070C0"/>
          <w:spacing w:val="5"/>
          <w:sz w:val="24"/>
          <w:szCs w:val="24"/>
          <w:lang w:eastAsia="sl-SI"/>
        </w:rPr>
        <w:t xml:space="preserve"> </w:t>
      </w:r>
      <w:r w:rsidRPr="00E52747">
        <w:rPr>
          <w:rFonts w:ascii="Arial" w:eastAsia="Times New Roman" w:hAnsi="Arial" w:cs="Arial"/>
          <w:b/>
          <w:bCs/>
          <w:color w:val="0070C0"/>
          <w:spacing w:val="5"/>
          <w:sz w:val="24"/>
          <w:szCs w:val="24"/>
          <w:lang w:eastAsia="sl-SI"/>
        </w:rPr>
        <w:t>fotografije. </w:t>
      </w:r>
      <w:r w:rsidRPr="00E52747">
        <w:rPr>
          <w:rFonts w:ascii="Arial" w:eastAsia="Times New Roman" w:hAnsi="Arial" w:cs="Arial"/>
          <w:b/>
          <w:bCs/>
          <w:color w:val="0070C0"/>
          <w:spacing w:val="5"/>
          <w:sz w:val="24"/>
          <w:szCs w:val="24"/>
          <w:lang w:eastAsia="sl-SI"/>
        </w:rPr>
        <w:br/>
      </w:r>
      <w:r w:rsidRPr="00E52747">
        <w:rPr>
          <w:rFonts w:ascii="Arial" w:eastAsia="Times New Roman" w:hAnsi="Arial" w:cs="Arial"/>
          <w:b/>
          <w:bCs/>
          <w:color w:val="666666"/>
          <w:spacing w:val="5"/>
          <w:sz w:val="24"/>
          <w:szCs w:val="24"/>
          <w:lang w:eastAsia="sl-SI"/>
        </w:rPr>
        <w:t xml:space="preserve">Za lažji vnos v aplikacijo AJDA mora </w:t>
      </w:r>
      <w:r w:rsidRPr="00E52747">
        <w:rPr>
          <w:rFonts w:ascii="Arial" w:eastAsia="Times New Roman" w:hAnsi="Arial" w:cs="Arial"/>
          <w:b/>
          <w:bCs/>
          <w:color w:val="0070C0"/>
          <w:spacing w:val="5"/>
          <w:sz w:val="24"/>
          <w:szCs w:val="24"/>
          <w:lang w:eastAsia="sl-SI"/>
        </w:rPr>
        <w:t xml:space="preserve">obrazec biti dvakrat podpisan </w:t>
      </w:r>
      <w:r w:rsidRPr="00E52747">
        <w:rPr>
          <w:rFonts w:ascii="Arial" w:eastAsia="Times New Roman" w:hAnsi="Arial" w:cs="Arial"/>
          <w:b/>
          <w:bCs/>
          <w:color w:val="666666"/>
          <w:spacing w:val="5"/>
          <w:sz w:val="24"/>
          <w:szCs w:val="24"/>
          <w:lang w:eastAsia="sl-SI"/>
        </w:rPr>
        <w:t>in vsebovati naslednje podatke: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b/>
          <w:bCs/>
          <w:i/>
          <w:iCs/>
          <w:color w:val="666666"/>
          <w:spacing w:val="5"/>
          <w:sz w:val="24"/>
          <w:szCs w:val="24"/>
          <w:lang w:eastAsia="sl-SI"/>
        </w:rPr>
        <w:t>I</w:t>
      </w: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me in priimek nosilca kmetijskega gospodarstva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Davčna številka nosilca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Naslov nosilca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KMG-MID iz registra kmetijskih gospodarstev. Če KMG-MID ni urejen na datum 31.05.2022,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ni upravičen do državne pomoči.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GERK – številka GERK-a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VRSTA KULTURE in ŠIFRA – seznam priznanih kultur iz Uredbe o metodologiji za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ocenjevanje škode</w:t>
      </w:r>
    </w:p>
    <w:p w:rsidR="00E52747" w:rsidRPr="00E52747" w:rsidRDefault="00BF1BCB" w:rsidP="00E52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hyperlink r:id="rId4" w:history="1">
        <w:r w:rsidR="00E52747" w:rsidRPr="00E52747">
          <w:rPr>
            <w:rFonts w:ascii="Arial" w:eastAsia="Times New Roman" w:hAnsi="Arial" w:cs="Arial"/>
            <w:color w:val="337AB7"/>
            <w:sz w:val="24"/>
            <w:szCs w:val="24"/>
            <w:lang w:eastAsia="sl-SI"/>
          </w:rPr>
          <w:br/>
        </w:r>
      </w:hyperlink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POŠKODOVANOST – dejanski odstotek poškodovanosti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POVRŠINA POŠKODOVANE KULTURE – dejanska površina poškodovane kulture v arih v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i/>
          <w:iCs/>
          <w:color w:val="666666"/>
          <w:spacing w:val="5"/>
          <w:sz w:val="24"/>
          <w:szCs w:val="24"/>
          <w:lang w:eastAsia="sl-SI"/>
        </w:rPr>
        <w:t>GERK-u</w:t>
      </w:r>
    </w:p>
    <w:p w:rsidR="00E52747" w:rsidRPr="00E52747" w:rsidRDefault="00E52747" w:rsidP="00E527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E52747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Za informacije lahko pokličete na tel.: 03 70</w:t>
      </w:r>
      <w:r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5 70 80</w:t>
      </w:r>
      <w:r w:rsidR="00B91700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(Tatjana Kovče 040 860 773)</w:t>
      </w:r>
      <w:bookmarkStart w:id="0" w:name="_GoBack"/>
      <w:bookmarkEnd w:id="0"/>
    </w:p>
    <w:sectPr w:rsidR="00E52747" w:rsidRPr="00E5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A4"/>
    <w:rsid w:val="00022AD7"/>
    <w:rsid w:val="002153A4"/>
    <w:rsid w:val="00412FA6"/>
    <w:rsid w:val="0087647C"/>
    <w:rsid w:val="00AB1E42"/>
    <w:rsid w:val="00B91700"/>
    <w:rsid w:val="00BF1BCB"/>
    <w:rsid w:val="00DF57CE"/>
    <w:rsid w:val="00E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7A32"/>
  <w15:chartTrackingRefBased/>
  <w15:docId w15:val="{3ED76DC3-5C6D-4CBA-B142-826703D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17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46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jaobcina.si/img/344/H_MAX_1024x768/2_gr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2022-08-23T10:23:00Z</dcterms:created>
  <dcterms:modified xsi:type="dcterms:W3CDTF">2022-08-24T08:29:00Z</dcterms:modified>
</cp:coreProperties>
</file>