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09" w:rsidRDefault="00742D8C" w:rsidP="00742D8C">
      <w:pPr>
        <w:jc w:val="center"/>
      </w:pPr>
      <w:r>
        <w:rPr>
          <w:noProof/>
          <w:lang w:eastAsia="sl-SI"/>
        </w:rPr>
        <w:t xml:space="preserve">                                        </w:t>
      </w:r>
      <w:r>
        <w:rPr>
          <w:noProof/>
          <w:lang w:eastAsia="sl-SI"/>
        </w:rPr>
        <w:drawing>
          <wp:inline distT="0" distB="0" distL="0" distR="0" wp14:anchorId="104D5CDA" wp14:editId="02EFC2BC">
            <wp:extent cx="859825" cy="1041246"/>
            <wp:effectExtent l="0" t="0" r="0" b="6985"/>
            <wp:docPr id="3" name="Slika 3" descr="C:\Users\Saša\Documents\SZO-dokumenti\MEDIJI\SPLETNA STRAN OBČINE\LOGOTIPI\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ša\Documents\SZO-dokumenti\MEDIJI\SPLETNA STRAN OBČINE\LOGOTIPI\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8" cy="104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</w:t>
      </w:r>
      <w:r>
        <w:rPr>
          <w:noProof/>
          <w:lang w:eastAsia="sl-SI"/>
        </w:rPr>
        <w:drawing>
          <wp:inline distT="0" distB="0" distL="0" distR="0" wp14:anchorId="31EB92A6" wp14:editId="3565BCBA">
            <wp:extent cx="672188" cy="1348172"/>
            <wp:effectExtent l="0" t="0" r="0" b="4445"/>
            <wp:docPr id="1" name="Slika 1" descr="C:\Users\Saša\Documents\SZO-dokumenti\MEDIJI\SPLETNA STRAN OBČINE\LOGOTIPI\logo-1989684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ša\Documents\SZO-dokumenti\MEDIJI\SPLETNA STRAN OBČINE\LOGOTIPI\logo-1989684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3" cy="13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l-SI"/>
        </w:rPr>
        <w:t xml:space="preserve">                             </w:t>
      </w:r>
      <w:r>
        <w:rPr>
          <w:noProof/>
          <w:color w:val="0000FF"/>
          <w:lang w:eastAsia="sl-SI"/>
        </w:rPr>
        <w:drawing>
          <wp:inline distT="0" distB="0" distL="0" distR="0" wp14:anchorId="74B1329F" wp14:editId="4CEFFB7E">
            <wp:extent cx="2794090" cy="1352057"/>
            <wp:effectExtent l="0" t="0" r="6350" b="635"/>
            <wp:docPr id="2" name="Slika 2" descr="Rezultat iskanja slik za esrr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esrr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65" cy="13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8C" w:rsidRDefault="00742D8C" w:rsidP="00E425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34F4">
        <w:rPr>
          <w:rFonts w:ascii="Arial" w:hAnsi="Arial" w:cs="Arial"/>
          <w:b/>
          <w:sz w:val="28"/>
          <w:szCs w:val="28"/>
        </w:rPr>
        <w:t>VLJUDNO VABLJENI</w:t>
      </w:r>
    </w:p>
    <w:p w:rsidR="000A768A" w:rsidRPr="000A768A" w:rsidRDefault="000A768A" w:rsidP="00E425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768A">
        <w:rPr>
          <w:rFonts w:ascii="Arial" w:hAnsi="Arial" w:cs="Arial"/>
          <w:sz w:val="24"/>
          <w:szCs w:val="24"/>
        </w:rPr>
        <w:t>na</w:t>
      </w:r>
    </w:p>
    <w:p w:rsidR="00076608" w:rsidRPr="001B14F8" w:rsidRDefault="00742D8C" w:rsidP="000A768A">
      <w:pPr>
        <w:spacing w:after="120"/>
        <w:jc w:val="center"/>
        <w:rPr>
          <w:rFonts w:ascii="Arial" w:hAnsi="Arial" w:cs="Arial"/>
          <w:b/>
          <w:caps/>
          <w:color w:val="00B050"/>
          <w:sz w:val="24"/>
          <w:szCs w:val="24"/>
          <w:u w:val="single"/>
        </w:rPr>
      </w:pPr>
      <w:r w:rsidRPr="001B14F8">
        <w:rPr>
          <w:rFonts w:ascii="Arial" w:hAnsi="Arial" w:cs="Arial"/>
          <w:b/>
          <w:caps/>
          <w:color w:val="00B050"/>
          <w:sz w:val="24"/>
          <w:szCs w:val="24"/>
          <w:u w:val="single"/>
        </w:rPr>
        <w:t xml:space="preserve">strokovno predavanje </w:t>
      </w:r>
      <w:r w:rsidR="00076608" w:rsidRPr="001B14F8">
        <w:rPr>
          <w:rFonts w:ascii="Arial" w:hAnsi="Arial" w:cs="Arial"/>
          <w:b/>
          <w:caps/>
          <w:color w:val="00B050"/>
          <w:sz w:val="24"/>
          <w:szCs w:val="24"/>
          <w:u w:val="single"/>
        </w:rPr>
        <w:t xml:space="preserve"> </w:t>
      </w:r>
      <w:r w:rsidRPr="001B14F8">
        <w:rPr>
          <w:rFonts w:ascii="Arial" w:hAnsi="Arial" w:cs="Arial"/>
          <w:b/>
          <w:caps/>
          <w:color w:val="00B050"/>
          <w:sz w:val="24"/>
          <w:szCs w:val="24"/>
          <w:u w:val="single"/>
        </w:rPr>
        <w:t>o negi in sajenju sadnih dreves</w:t>
      </w:r>
      <w:r w:rsidR="00076608" w:rsidRPr="001B14F8">
        <w:rPr>
          <w:rFonts w:ascii="Arial" w:hAnsi="Arial" w:cs="Arial"/>
          <w:b/>
          <w:caps/>
          <w:color w:val="00B050"/>
          <w:sz w:val="24"/>
          <w:szCs w:val="24"/>
          <w:u w:val="single"/>
        </w:rPr>
        <w:t>,</w:t>
      </w:r>
    </w:p>
    <w:p w:rsidR="00742D8C" w:rsidRPr="005134F4" w:rsidRDefault="00076608" w:rsidP="000A76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134F4">
        <w:rPr>
          <w:rFonts w:ascii="Arial" w:hAnsi="Arial" w:cs="Arial"/>
          <w:b/>
          <w:sz w:val="24"/>
          <w:szCs w:val="24"/>
        </w:rPr>
        <w:t xml:space="preserve"> </w:t>
      </w:r>
      <w:r w:rsidR="00742D8C" w:rsidRPr="005134F4">
        <w:rPr>
          <w:rFonts w:ascii="Arial" w:hAnsi="Arial" w:cs="Arial"/>
          <w:sz w:val="24"/>
          <w:szCs w:val="24"/>
        </w:rPr>
        <w:t xml:space="preserve">ki bo </w:t>
      </w:r>
    </w:p>
    <w:p w:rsidR="00A95545" w:rsidRPr="005134F4" w:rsidRDefault="00A95545" w:rsidP="000A76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134F4">
        <w:rPr>
          <w:rFonts w:ascii="Arial" w:hAnsi="Arial" w:cs="Arial"/>
          <w:b/>
          <w:sz w:val="24"/>
          <w:szCs w:val="24"/>
        </w:rPr>
        <w:t>v sejni sobi Občine Tabor</w:t>
      </w:r>
      <w:r w:rsidRPr="005134F4">
        <w:rPr>
          <w:rFonts w:ascii="Arial" w:hAnsi="Arial" w:cs="Arial"/>
          <w:sz w:val="24"/>
          <w:szCs w:val="24"/>
        </w:rPr>
        <w:t>,</w:t>
      </w:r>
    </w:p>
    <w:p w:rsidR="00742D8C" w:rsidRDefault="00742D8C" w:rsidP="000A768A">
      <w:pPr>
        <w:spacing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134F4">
        <w:rPr>
          <w:rFonts w:ascii="Arial" w:hAnsi="Arial" w:cs="Arial"/>
          <w:b/>
          <w:sz w:val="24"/>
          <w:szCs w:val="24"/>
        </w:rPr>
        <w:t xml:space="preserve"> </w:t>
      </w:r>
      <w:r w:rsidRPr="00364219">
        <w:rPr>
          <w:rFonts w:ascii="Arial" w:hAnsi="Arial" w:cs="Arial"/>
          <w:b/>
          <w:color w:val="00B050"/>
          <w:sz w:val="24"/>
          <w:szCs w:val="24"/>
          <w:u w:val="single"/>
        </w:rPr>
        <w:t>v petek, 30. novembra 2018, ob 9. uri</w:t>
      </w:r>
      <w:r w:rsidRPr="00364219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5D56CE" w:rsidRPr="00364219" w:rsidRDefault="00E425EC" w:rsidP="000A768A">
      <w:pPr>
        <w:spacing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noProof/>
          <w:color w:val="0000FF"/>
          <w:lang w:eastAsia="sl-SI"/>
        </w:rPr>
        <w:drawing>
          <wp:inline distT="0" distB="0" distL="0" distR="0">
            <wp:extent cx="1724203" cy="1264258"/>
            <wp:effectExtent l="0" t="0" r="0" b="0"/>
            <wp:docPr id="5" name="Slika 5" descr="Rezultat iskanja slik za sajenje jabla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sajenje jabla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39" cy="126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F4" w:rsidRPr="00F16075" w:rsidRDefault="00742D8C" w:rsidP="005134F4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F16075">
        <w:rPr>
          <w:rFonts w:ascii="Arial" w:hAnsi="Arial" w:cs="Arial"/>
          <w:color w:val="00B050"/>
          <w:sz w:val="24"/>
          <w:szCs w:val="24"/>
        </w:rPr>
        <w:t xml:space="preserve">Po predavanju </w:t>
      </w:r>
      <w:r w:rsidR="00A95545" w:rsidRPr="00F16075">
        <w:rPr>
          <w:rFonts w:ascii="Arial" w:hAnsi="Arial" w:cs="Arial"/>
          <w:color w:val="00B050"/>
          <w:sz w:val="24"/>
          <w:szCs w:val="24"/>
        </w:rPr>
        <w:t>bo</w:t>
      </w:r>
      <w:r w:rsidR="00076608" w:rsidRPr="00F16075">
        <w:rPr>
          <w:rFonts w:ascii="Arial" w:hAnsi="Arial" w:cs="Arial"/>
          <w:color w:val="00B050"/>
          <w:sz w:val="24"/>
          <w:szCs w:val="24"/>
        </w:rPr>
        <w:t>mo</w:t>
      </w:r>
      <w:r w:rsidR="00A95545" w:rsidRPr="00F16075">
        <w:rPr>
          <w:rFonts w:ascii="Arial" w:hAnsi="Arial" w:cs="Arial"/>
          <w:color w:val="00B050"/>
          <w:sz w:val="24"/>
          <w:szCs w:val="24"/>
        </w:rPr>
        <w:t xml:space="preserve"> ob pomoči otrok Vrtca Tabor</w:t>
      </w:r>
      <w:r w:rsidR="005134F4" w:rsidRPr="00F16075">
        <w:rPr>
          <w:rFonts w:ascii="Arial" w:hAnsi="Arial" w:cs="Arial"/>
          <w:color w:val="00B050"/>
          <w:sz w:val="24"/>
          <w:szCs w:val="24"/>
        </w:rPr>
        <w:t>,</w:t>
      </w:r>
      <w:r w:rsidR="00A95545" w:rsidRPr="00F16075">
        <w:rPr>
          <w:rFonts w:ascii="Arial" w:hAnsi="Arial" w:cs="Arial"/>
          <w:color w:val="00B050"/>
          <w:sz w:val="24"/>
          <w:szCs w:val="24"/>
        </w:rPr>
        <w:t xml:space="preserve"> učencev POŠ</w:t>
      </w:r>
      <w:r w:rsidR="001B6C2B" w:rsidRPr="00F16075">
        <w:rPr>
          <w:rFonts w:ascii="Arial" w:hAnsi="Arial" w:cs="Arial"/>
          <w:color w:val="00B050"/>
          <w:sz w:val="24"/>
          <w:szCs w:val="24"/>
        </w:rPr>
        <w:t xml:space="preserve"> Tabor</w:t>
      </w:r>
      <w:r w:rsidR="005134F4" w:rsidRPr="00F16075">
        <w:rPr>
          <w:rFonts w:ascii="Arial" w:hAnsi="Arial" w:cs="Arial"/>
          <w:color w:val="00B050"/>
          <w:sz w:val="24"/>
          <w:szCs w:val="24"/>
        </w:rPr>
        <w:t xml:space="preserve"> in vseh zainteresiranih,</w:t>
      </w:r>
      <w:r w:rsidR="00A95545" w:rsidRPr="00F16075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134F4" w:rsidRPr="00F16075" w:rsidRDefault="00A95545" w:rsidP="005134F4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F16075">
        <w:rPr>
          <w:rFonts w:ascii="Arial" w:hAnsi="Arial" w:cs="Arial"/>
          <w:b/>
          <w:color w:val="00B050"/>
          <w:sz w:val="24"/>
          <w:szCs w:val="24"/>
        </w:rPr>
        <w:t xml:space="preserve">ob pešpoti </w:t>
      </w:r>
      <w:r w:rsidR="00536F96" w:rsidRPr="00F1607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F16075">
        <w:rPr>
          <w:rFonts w:ascii="Arial" w:hAnsi="Arial" w:cs="Arial"/>
          <w:b/>
          <w:color w:val="00B050"/>
          <w:sz w:val="24"/>
          <w:szCs w:val="24"/>
        </w:rPr>
        <w:t>z</w:t>
      </w:r>
      <w:r w:rsidR="00742D8C" w:rsidRPr="00F16075">
        <w:rPr>
          <w:rFonts w:ascii="Arial" w:hAnsi="Arial" w:cs="Arial"/>
          <w:b/>
          <w:color w:val="00B050"/>
          <w:sz w:val="24"/>
          <w:szCs w:val="24"/>
        </w:rPr>
        <w:t>asadi</w:t>
      </w:r>
      <w:r w:rsidRPr="00F16075">
        <w:rPr>
          <w:rFonts w:ascii="Arial" w:hAnsi="Arial" w:cs="Arial"/>
          <w:b/>
          <w:color w:val="00B050"/>
          <w:sz w:val="24"/>
          <w:szCs w:val="24"/>
        </w:rPr>
        <w:t>li</w:t>
      </w:r>
      <w:r w:rsidR="00742D8C" w:rsidRPr="00F16075">
        <w:rPr>
          <w:rFonts w:ascii="Arial" w:hAnsi="Arial" w:cs="Arial"/>
          <w:b/>
          <w:color w:val="00B050"/>
          <w:sz w:val="24"/>
          <w:szCs w:val="24"/>
        </w:rPr>
        <w:t xml:space="preserve"> 44 </w:t>
      </w:r>
      <w:r w:rsidRPr="00F1607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742D8C" w:rsidRPr="00F16075">
        <w:rPr>
          <w:rFonts w:ascii="Arial" w:hAnsi="Arial" w:cs="Arial"/>
          <w:b/>
          <w:color w:val="00B050"/>
          <w:sz w:val="24"/>
          <w:szCs w:val="24"/>
        </w:rPr>
        <w:t>sadnih dreves</w:t>
      </w:r>
      <w:r w:rsidR="005134F4" w:rsidRPr="00F16075">
        <w:rPr>
          <w:rFonts w:ascii="Arial" w:hAnsi="Arial" w:cs="Arial"/>
          <w:b/>
          <w:color w:val="00B050"/>
          <w:sz w:val="24"/>
          <w:szCs w:val="24"/>
        </w:rPr>
        <w:t xml:space="preserve"> starih sort</w:t>
      </w:r>
      <w:r w:rsidRPr="00F16075">
        <w:rPr>
          <w:rFonts w:ascii="Arial" w:hAnsi="Arial" w:cs="Arial"/>
          <w:color w:val="00B050"/>
          <w:sz w:val="24"/>
          <w:szCs w:val="24"/>
        </w:rPr>
        <w:t xml:space="preserve">, </w:t>
      </w:r>
    </w:p>
    <w:p w:rsidR="005134F4" w:rsidRPr="00F16075" w:rsidRDefault="00A95545" w:rsidP="005134F4">
      <w:pPr>
        <w:jc w:val="center"/>
        <w:rPr>
          <w:rFonts w:ascii="Arial" w:hAnsi="Arial" w:cs="Arial"/>
        </w:rPr>
      </w:pPr>
      <w:r w:rsidRPr="00F16075">
        <w:rPr>
          <w:rFonts w:ascii="Arial" w:hAnsi="Arial" w:cs="Arial"/>
        </w:rPr>
        <w:t xml:space="preserve">kot del operacije </w:t>
      </w:r>
      <w:r w:rsidR="00536F96" w:rsidRPr="00F16075">
        <w:rPr>
          <w:rFonts w:ascii="Arial" w:hAnsi="Arial" w:cs="Arial"/>
        </w:rPr>
        <w:t xml:space="preserve"> »Ureditev pešpoti Tabor-Ojstriška vas in nepokritega športnega objekta </w:t>
      </w:r>
      <w:proofErr w:type="spellStart"/>
      <w:r w:rsidR="00536F96" w:rsidRPr="00F16075">
        <w:rPr>
          <w:rFonts w:ascii="Arial" w:hAnsi="Arial" w:cs="Arial"/>
        </w:rPr>
        <w:t>Razgan</w:t>
      </w:r>
      <w:proofErr w:type="spellEnd"/>
      <w:r w:rsidR="00076608" w:rsidRPr="00F16075">
        <w:rPr>
          <w:rFonts w:ascii="Arial" w:hAnsi="Arial" w:cs="Arial"/>
        </w:rPr>
        <w:t>.</w:t>
      </w:r>
    </w:p>
    <w:p w:rsidR="00076608" w:rsidRPr="00F16075" w:rsidRDefault="00076608" w:rsidP="00076608">
      <w:pPr>
        <w:jc w:val="both"/>
        <w:rPr>
          <w:rFonts w:ascii="Arial" w:hAnsi="Arial" w:cs="Arial"/>
          <w:i/>
        </w:rPr>
      </w:pPr>
      <w:r w:rsidRPr="00F16075">
        <w:rPr>
          <w:rFonts w:ascii="Arial" w:hAnsi="Arial" w:cs="Arial"/>
          <w:i/>
        </w:rPr>
        <w:t xml:space="preserve">Predavanje bo </w:t>
      </w:r>
      <w:r w:rsidR="005134F4" w:rsidRPr="00F16075">
        <w:rPr>
          <w:rFonts w:ascii="Arial" w:hAnsi="Arial" w:cs="Arial"/>
          <w:i/>
        </w:rPr>
        <w:t xml:space="preserve">izvedla </w:t>
      </w:r>
      <w:r w:rsidRPr="00F16075">
        <w:rPr>
          <w:rFonts w:ascii="Arial" w:hAnsi="Arial" w:cs="Arial"/>
          <w:i/>
        </w:rPr>
        <w:t>družb</w:t>
      </w:r>
      <w:r w:rsidR="005134F4" w:rsidRPr="00F16075">
        <w:rPr>
          <w:rFonts w:ascii="Arial" w:hAnsi="Arial" w:cs="Arial"/>
          <w:i/>
        </w:rPr>
        <w:t>a</w:t>
      </w:r>
      <w:r w:rsidRPr="00F16075">
        <w:rPr>
          <w:rFonts w:ascii="Arial" w:hAnsi="Arial" w:cs="Arial"/>
          <w:i/>
        </w:rPr>
        <w:t xml:space="preserve"> Vrtnarstvo Botanika</w:t>
      </w:r>
      <w:r w:rsidR="00506F81" w:rsidRPr="00F16075">
        <w:rPr>
          <w:rFonts w:ascii="Arial" w:hAnsi="Arial" w:cs="Arial"/>
          <w:i/>
        </w:rPr>
        <w:t xml:space="preserve"> d.o.o.</w:t>
      </w:r>
      <w:r w:rsidRPr="00F16075">
        <w:rPr>
          <w:rFonts w:ascii="Arial" w:hAnsi="Arial" w:cs="Arial"/>
          <w:i/>
        </w:rPr>
        <w:t>, k</w:t>
      </w:r>
      <w:r w:rsidR="005134F4" w:rsidRPr="00F16075">
        <w:rPr>
          <w:rFonts w:ascii="Arial" w:hAnsi="Arial" w:cs="Arial"/>
          <w:i/>
        </w:rPr>
        <w:t>i bo k</w:t>
      </w:r>
      <w:r w:rsidRPr="00F16075">
        <w:rPr>
          <w:rFonts w:ascii="Arial" w:hAnsi="Arial" w:cs="Arial"/>
          <w:i/>
        </w:rPr>
        <w:t>ot partner pri prijavi na Ja</w:t>
      </w:r>
      <w:r w:rsidRPr="00F16075">
        <w:rPr>
          <w:rFonts w:ascii="Arial" w:eastAsia="Times New Roman" w:hAnsi="Arial" w:cs="Arial"/>
          <w:bCs/>
          <w:i/>
          <w:color w:val="000000"/>
          <w:lang w:eastAsia="sl-SI"/>
        </w:rPr>
        <w:t xml:space="preserve">vni poziv za izbor operacij za uresničevanje ciljev Strategije lokalnega razvoja na območju LAS SSD </w:t>
      </w:r>
      <w:r w:rsidRPr="00F16075">
        <w:rPr>
          <w:rFonts w:ascii="Arial" w:eastAsia="Times New Roman" w:hAnsi="Arial" w:cs="Arial"/>
          <w:bCs/>
          <w:i/>
          <w:lang w:eastAsia="sl-SI"/>
        </w:rPr>
        <w:t>iz Evropskega sklada za regionalni razvoj (ESRR)</w:t>
      </w:r>
      <w:r w:rsidRPr="00F16075">
        <w:rPr>
          <w:rFonts w:ascii="Arial" w:eastAsia="Times New Roman" w:hAnsi="Arial" w:cs="Arial"/>
          <w:bCs/>
          <w:i/>
          <w:color w:val="000000"/>
          <w:lang w:eastAsia="sl-SI"/>
        </w:rPr>
        <w:t xml:space="preserve"> v naseljih</w:t>
      </w:r>
      <w:r w:rsidRPr="00F16075">
        <w:rPr>
          <w:rFonts w:ascii="Arial" w:hAnsi="Arial" w:cs="Arial"/>
          <w:i/>
        </w:rPr>
        <w:t xml:space="preserve"> Braslovče, Griže/Migojnice, Petrovče, Polzela, Prebold, Šempeter, Tabor, Vransko in Žalec v</w:t>
      </w:r>
      <w:r w:rsidR="005134F4" w:rsidRPr="00F16075">
        <w:rPr>
          <w:rFonts w:ascii="Arial" w:hAnsi="Arial" w:cs="Arial"/>
          <w:i/>
        </w:rPr>
        <w:t xml:space="preserve"> letih 2017 – 2018, vodila tudi </w:t>
      </w:r>
      <w:r w:rsidR="005F3E2D" w:rsidRPr="00F16075">
        <w:rPr>
          <w:rFonts w:ascii="Arial" w:hAnsi="Arial" w:cs="Arial"/>
          <w:i/>
        </w:rPr>
        <w:t xml:space="preserve">vse </w:t>
      </w:r>
      <w:r w:rsidR="005134F4" w:rsidRPr="00F16075">
        <w:rPr>
          <w:rFonts w:ascii="Arial" w:hAnsi="Arial" w:cs="Arial"/>
          <w:i/>
        </w:rPr>
        <w:t>aktivnosti sajenja dreves. Operacija je prijavljena pod tematsko področje » Večja vključenost  mladih, žensk in drugih ranljivih skupin«</w:t>
      </w:r>
      <w:r w:rsidR="00C07314" w:rsidRPr="00F16075">
        <w:rPr>
          <w:rFonts w:ascii="Arial" w:hAnsi="Arial" w:cs="Arial"/>
          <w:i/>
        </w:rPr>
        <w:t xml:space="preserve"> </w:t>
      </w:r>
      <w:r w:rsidR="005F3E2D" w:rsidRPr="00F16075">
        <w:rPr>
          <w:rFonts w:ascii="Arial" w:hAnsi="Arial" w:cs="Arial"/>
          <w:i/>
        </w:rPr>
        <w:t>z namenom  izboljšanja</w:t>
      </w:r>
      <w:r w:rsidR="007C607A" w:rsidRPr="00F16075">
        <w:rPr>
          <w:rFonts w:ascii="Arial" w:hAnsi="Arial" w:cs="Arial"/>
          <w:i/>
        </w:rPr>
        <w:t xml:space="preserve"> kvalitete življenja, širjenja</w:t>
      </w:r>
      <w:r w:rsidR="005F3E2D" w:rsidRPr="00F16075">
        <w:rPr>
          <w:rFonts w:ascii="Arial" w:hAnsi="Arial" w:cs="Arial"/>
          <w:i/>
        </w:rPr>
        <w:t xml:space="preserve"> socialne mreže, aktivnega druženja, pomoči pri vključevanju v delo in življenje v lokalni skupnosti, </w:t>
      </w:r>
      <w:r w:rsidR="005134F4" w:rsidRPr="00F16075">
        <w:rPr>
          <w:rFonts w:ascii="Arial" w:hAnsi="Arial" w:cs="Arial"/>
          <w:i/>
        </w:rPr>
        <w:t>zato ti še posebej dobrodošli!</w:t>
      </w:r>
    </w:p>
    <w:p w:rsidR="00536F96" w:rsidRPr="005134F4" w:rsidRDefault="005134F4" w:rsidP="005134F4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134F4">
        <w:rPr>
          <w:rFonts w:ascii="Arial" w:hAnsi="Arial" w:cs="Arial"/>
          <w:b/>
          <w:sz w:val="24"/>
          <w:szCs w:val="24"/>
        </w:rPr>
        <w:t>OBČINA TABOR</w:t>
      </w:r>
    </w:p>
    <w:sectPr w:rsidR="00536F96" w:rsidRPr="005134F4" w:rsidSect="005D56C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8C"/>
    <w:rsid w:val="00064909"/>
    <w:rsid w:val="00076608"/>
    <w:rsid w:val="000A768A"/>
    <w:rsid w:val="001B14F8"/>
    <w:rsid w:val="001B6C2B"/>
    <w:rsid w:val="00261998"/>
    <w:rsid w:val="00364219"/>
    <w:rsid w:val="00452648"/>
    <w:rsid w:val="00506F81"/>
    <w:rsid w:val="005134F4"/>
    <w:rsid w:val="00536F96"/>
    <w:rsid w:val="005D56CE"/>
    <w:rsid w:val="005F3E2D"/>
    <w:rsid w:val="00742D8C"/>
    <w:rsid w:val="007C607A"/>
    <w:rsid w:val="00A95545"/>
    <w:rsid w:val="00C07314"/>
    <w:rsid w:val="00E425EC"/>
    <w:rsid w:val="00F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2ahUKEwj28avmiOjeAhWDy6QKHepbBlAQjRx6BAgBEAU&amp;url=http://www.eu-skladi.si/kohezija-do-2013/2014-2020/logotipi-2014-2020&amp;psig=AOvVaw1yP6mi3rkOPyKqKxGjTS-q&amp;ust=15429784465386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i/url?sa=i&amp;rct=j&amp;q=&amp;esrc=s&amp;source=images&amp;cd=&amp;cad=rja&amp;uact=8&amp;ved=2ahUKEwixxZ2TlereAhXC-aQKHfN5A08QjRx6BAgBEAU&amp;url=https%3A%2F%2Fsl.madlovefarms.com%2F4228-cultivation-of-apple-tree-northern-sinap-advantages-and-disadvantages-of-variety-planting-and-care&amp;psig=AOvVaw3k0y1zQVDXf5z9Ww7caHlf&amp;ust=154305045254287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18</cp:revision>
  <dcterms:created xsi:type="dcterms:W3CDTF">2018-11-22T13:05:00Z</dcterms:created>
  <dcterms:modified xsi:type="dcterms:W3CDTF">2018-11-23T09:09:00Z</dcterms:modified>
</cp:coreProperties>
</file>